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7D" w:rsidRPr="00585055" w:rsidRDefault="004B24A9">
      <w:pPr>
        <w:rPr>
          <w:rFonts w:ascii="Times New Roman" w:hAnsi="Times New Roman" w:cs="Times New Roman"/>
        </w:rPr>
      </w:pPr>
      <w:r w:rsidRPr="00585055">
        <w:rPr>
          <w:rFonts w:ascii="Times New Roman" w:hAnsi="Times New Roman" w:cs="Times New Roman"/>
        </w:rPr>
        <w:t>Serum Assay Protocol</w:t>
      </w:r>
    </w:p>
    <w:p w:rsidR="004B24A9" w:rsidRPr="00585055" w:rsidRDefault="004B24A9">
      <w:pPr>
        <w:rPr>
          <w:rFonts w:ascii="Times New Roman" w:hAnsi="Times New Roman" w:cs="Times New Roman"/>
        </w:rPr>
      </w:pPr>
      <w:proofErr w:type="spellStart"/>
      <w:r w:rsidRPr="00585055">
        <w:rPr>
          <w:rFonts w:ascii="Times New Roman" w:hAnsi="Times New Roman" w:cs="Times New Roman"/>
        </w:rPr>
        <w:t>Razani</w:t>
      </w:r>
      <w:proofErr w:type="spellEnd"/>
      <w:r w:rsidRPr="00585055">
        <w:rPr>
          <w:rFonts w:ascii="Times New Roman" w:hAnsi="Times New Roman" w:cs="Times New Roman"/>
        </w:rPr>
        <w:t xml:space="preserve"> Lab</w:t>
      </w:r>
    </w:p>
    <w:p w:rsidR="00402248" w:rsidRPr="00585055" w:rsidRDefault="00402248">
      <w:pPr>
        <w:rPr>
          <w:rFonts w:ascii="Times New Roman" w:hAnsi="Times New Roman" w:cs="Times New Roman"/>
        </w:rPr>
      </w:pPr>
      <w:r w:rsidRPr="00585055">
        <w:rPr>
          <w:rFonts w:ascii="Times New Roman" w:hAnsi="Times New Roman" w:cs="Times New Roman"/>
        </w:rPr>
        <w:t>V2 10-3-16</w:t>
      </w:r>
    </w:p>
    <w:p w:rsidR="004B24A9" w:rsidRPr="00585055" w:rsidRDefault="004B24A9">
      <w:pPr>
        <w:rPr>
          <w:rFonts w:ascii="Times New Roman" w:hAnsi="Times New Roman" w:cs="Times New Roman"/>
          <w:b/>
          <w:u w:val="single"/>
        </w:rPr>
      </w:pPr>
      <w:r w:rsidRPr="00585055">
        <w:rPr>
          <w:rFonts w:ascii="Times New Roman" w:hAnsi="Times New Roman" w:cs="Times New Roman"/>
          <w:b/>
          <w:u w:val="single"/>
        </w:rPr>
        <w:t>Serum Collection</w:t>
      </w:r>
    </w:p>
    <w:p w:rsidR="004B24A9" w:rsidRPr="00585055" w:rsidRDefault="004B24A9">
      <w:pPr>
        <w:rPr>
          <w:rFonts w:ascii="Times New Roman" w:hAnsi="Times New Roman" w:cs="Times New Roman"/>
        </w:rPr>
      </w:pPr>
      <w:r w:rsidRPr="00585055">
        <w:rPr>
          <w:rFonts w:ascii="Times New Roman" w:hAnsi="Times New Roman" w:cs="Times New Roman"/>
        </w:rPr>
        <w:t>-Fast mice for 5 hours (typically 8am to 1pm)</w:t>
      </w:r>
    </w:p>
    <w:p w:rsidR="004B24A9" w:rsidRPr="00585055" w:rsidRDefault="004B24A9">
      <w:pPr>
        <w:rPr>
          <w:rFonts w:ascii="Times New Roman" w:hAnsi="Times New Roman" w:cs="Times New Roman"/>
        </w:rPr>
      </w:pPr>
      <w:r w:rsidRPr="00585055">
        <w:rPr>
          <w:rFonts w:ascii="Times New Roman" w:hAnsi="Times New Roman" w:cs="Times New Roman"/>
        </w:rPr>
        <w:t xml:space="preserve">-Use capillary tubes to bleed mice from tail vein, 1 to 2 </w:t>
      </w:r>
      <w:proofErr w:type="spellStart"/>
      <w:r w:rsidRPr="00585055">
        <w:rPr>
          <w:rFonts w:ascii="Times New Roman" w:hAnsi="Times New Roman" w:cs="Times New Roman"/>
        </w:rPr>
        <w:t>heparizined</w:t>
      </w:r>
      <w:proofErr w:type="spellEnd"/>
      <w:r w:rsidRPr="00585055">
        <w:rPr>
          <w:rFonts w:ascii="Times New Roman" w:hAnsi="Times New Roman" w:cs="Times New Roman"/>
        </w:rPr>
        <w:t xml:space="preserve"> capillary tubes is sufficient depending on which assays need to be run. Typically 1 is plenty for glucose/FFA/trigs/</w:t>
      </w:r>
      <w:proofErr w:type="spellStart"/>
      <w:r w:rsidRPr="00585055">
        <w:rPr>
          <w:rFonts w:ascii="Times New Roman" w:hAnsi="Times New Roman" w:cs="Times New Roman"/>
        </w:rPr>
        <w:t>chol</w:t>
      </w:r>
      <w:proofErr w:type="spellEnd"/>
      <w:r w:rsidRPr="00585055">
        <w:rPr>
          <w:rFonts w:ascii="Times New Roman" w:hAnsi="Times New Roman" w:cs="Times New Roman"/>
        </w:rPr>
        <w:t xml:space="preserve">, and more is required for ELISA assays such as IL-1β. Transfer blood to 1.7 mL </w:t>
      </w:r>
      <w:proofErr w:type="spellStart"/>
      <w:r w:rsidRPr="00585055">
        <w:rPr>
          <w:rFonts w:ascii="Times New Roman" w:hAnsi="Times New Roman" w:cs="Times New Roman"/>
        </w:rPr>
        <w:t>microcentrifuge</w:t>
      </w:r>
      <w:proofErr w:type="spellEnd"/>
      <w:r w:rsidRPr="00585055">
        <w:rPr>
          <w:rFonts w:ascii="Times New Roman" w:hAnsi="Times New Roman" w:cs="Times New Roman"/>
        </w:rPr>
        <w:t xml:space="preserve"> tubes sitting on ice.</w:t>
      </w:r>
    </w:p>
    <w:p w:rsidR="004B24A9" w:rsidRPr="00585055" w:rsidRDefault="004B24A9">
      <w:pPr>
        <w:rPr>
          <w:rFonts w:ascii="Times New Roman" w:hAnsi="Times New Roman" w:cs="Times New Roman"/>
        </w:rPr>
      </w:pPr>
      <w:r w:rsidRPr="00585055">
        <w:rPr>
          <w:rFonts w:ascii="Times New Roman" w:hAnsi="Times New Roman" w:cs="Times New Roman"/>
        </w:rPr>
        <w:t xml:space="preserve">-Spin all blood at 4C, 10 </w:t>
      </w:r>
      <w:proofErr w:type="spellStart"/>
      <w:r w:rsidRPr="00585055">
        <w:rPr>
          <w:rFonts w:ascii="Times New Roman" w:hAnsi="Times New Roman" w:cs="Times New Roman"/>
        </w:rPr>
        <w:t>mins</w:t>
      </w:r>
      <w:proofErr w:type="spellEnd"/>
      <w:r w:rsidRPr="00585055">
        <w:rPr>
          <w:rFonts w:ascii="Times New Roman" w:hAnsi="Times New Roman" w:cs="Times New Roman"/>
        </w:rPr>
        <w:t xml:space="preserve">, 9600G (10k rpm on </w:t>
      </w:r>
      <w:proofErr w:type="spellStart"/>
      <w:r w:rsidRPr="00585055">
        <w:rPr>
          <w:rFonts w:ascii="Times New Roman" w:hAnsi="Times New Roman" w:cs="Times New Roman"/>
        </w:rPr>
        <w:t>Sorvall</w:t>
      </w:r>
      <w:proofErr w:type="spellEnd"/>
      <w:r w:rsidRPr="00585055">
        <w:rPr>
          <w:rFonts w:ascii="Times New Roman" w:hAnsi="Times New Roman" w:cs="Times New Roman"/>
        </w:rPr>
        <w:t xml:space="preserve"> Legend Micro 21R tabletop centrifuge)</w:t>
      </w:r>
    </w:p>
    <w:p w:rsidR="004B24A9" w:rsidRPr="00585055" w:rsidRDefault="004B24A9">
      <w:pPr>
        <w:rPr>
          <w:rFonts w:ascii="Times New Roman" w:hAnsi="Times New Roman" w:cs="Times New Roman"/>
        </w:rPr>
      </w:pPr>
      <w:r w:rsidRPr="00585055">
        <w:rPr>
          <w:rFonts w:ascii="Times New Roman" w:hAnsi="Times New Roman" w:cs="Times New Roman"/>
        </w:rPr>
        <w:t xml:space="preserve">-Carefully </w:t>
      </w:r>
      <w:r w:rsidR="00402248" w:rsidRPr="00585055">
        <w:rPr>
          <w:rFonts w:ascii="Times New Roman" w:hAnsi="Times New Roman" w:cs="Times New Roman"/>
        </w:rPr>
        <w:t>collect</w:t>
      </w:r>
      <w:r w:rsidRPr="00585055">
        <w:rPr>
          <w:rFonts w:ascii="Times New Roman" w:hAnsi="Times New Roman" w:cs="Times New Roman"/>
        </w:rPr>
        <w:t xml:space="preserve"> serum supernatant and transfer to labeled </w:t>
      </w:r>
      <w:proofErr w:type="spellStart"/>
      <w:r w:rsidRPr="00585055">
        <w:rPr>
          <w:rFonts w:ascii="Times New Roman" w:hAnsi="Times New Roman" w:cs="Times New Roman"/>
        </w:rPr>
        <w:t>microcentrifuge</w:t>
      </w:r>
      <w:proofErr w:type="spellEnd"/>
      <w:r w:rsidRPr="00585055">
        <w:rPr>
          <w:rFonts w:ascii="Times New Roman" w:hAnsi="Times New Roman" w:cs="Times New Roman"/>
        </w:rPr>
        <w:t xml:space="preserve"> tube, freeze at -80 until assay.</w:t>
      </w:r>
    </w:p>
    <w:p w:rsidR="004B24A9" w:rsidRPr="00585055" w:rsidRDefault="004B24A9">
      <w:pPr>
        <w:rPr>
          <w:rFonts w:ascii="Times New Roman" w:hAnsi="Times New Roman" w:cs="Times New Roman"/>
          <w:b/>
          <w:u w:val="single"/>
        </w:rPr>
      </w:pPr>
      <w:r w:rsidRPr="00585055">
        <w:rPr>
          <w:rFonts w:ascii="Times New Roman" w:hAnsi="Times New Roman" w:cs="Times New Roman"/>
          <w:b/>
          <w:u w:val="single"/>
        </w:rPr>
        <w:t>Serum Measurement:</w:t>
      </w:r>
    </w:p>
    <w:p w:rsidR="008B71AC" w:rsidRPr="00585055" w:rsidRDefault="008B71AC">
      <w:pPr>
        <w:rPr>
          <w:rFonts w:ascii="Times New Roman" w:hAnsi="Times New Roman" w:cs="Times New Roman"/>
          <w:b/>
        </w:rPr>
      </w:pPr>
      <w:r w:rsidRPr="00585055">
        <w:rPr>
          <w:rFonts w:ascii="Times New Roman" w:hAnsi="Times New Roman" w:cs="Times New Roman"/>
          <w:b/>
        </w:rPr>
        <w:t>General notes:</w:t>
      </w:r>
    </w:p>
    <w:p w:rsidR="004B24A9" w:rsidRPr="00585055" w:rsidRDefault="004B24A9">
      <w:pPr>
        <w:rPr>
          <w:rFonts w:ascii="Times New Roman" w:hAnsi="Times New Roman" w:cs="Times New Roman"/>
        </w:rPr>
      </w:pPr>
      <w:r w:rsidRPr="00585055">
        <w:rPr>
          <w:rFonts w:ascii="Times New Roman" w:hAnsi="Times New Roman" w:cs="Times New Roman"/>
        </w:rPr>
        <w:t xml:space="preserve">Thaw serum sample on ice – can make aliquot of 15 </w:t>
      </w:r>
      <w:proofErr w:type="spellStart"/>
      <w:r w:rsidRPr="00585055">
        <w:rPr>
          <w:rFonts w:ascii="Times New Roman" w:hAnsi="Times New Roman" w:cs="Times New Roman"/>
        </w:rPr>
        <w:t>uL</w:t>
      </w:r>
      <w:proofErr w:type="spellEnd"/>
      <w:r w:rsidRPr="00585055">
        <w:rPr>
          <w:rFonts w:ascii="Times New Roman" w:hAnsi="Times New Roman" w:cs="Times New Roman"/>
        </w:rPr>
        <w:t xml:space="preserve"> if all serum assays are run within a few hours and refreeze original tube</w:t>
      </w:r>
      <w:r w:rsidR="008B71AC" w:rsidRPr="00585055">
        <w:rPr>
          <w:rFonts w:ascii="Times New Roman" w:hAnsi="Times New Roman" w:cs="Times New Roman"/>
        </w:rPr>
        <w:t xml:space="preserve">. Free fatty acids and triglycerides are likely the least stable and should be run first. </w:t>
      </w:r>
    </w:p>
    <w:p w:rsidR="008B71AC" w:rsidRPr="00585055" w:rsidRDefault="008B71AC">
      <w:pPr>
        <w:rPr>
          <w:rFonts w:ascii="Times New Roman" w:hAnsi="Times New Roman" w:cs="Times New Roman"/>
        </w:rPr>
      </w:pPr>
      <w:r w:rsidRPr="00585055">
        <w:rPr>
          <w:rFonts w:ascii="Times New Roman" w:hAnsi="Times New Roman" w:cs="Times New Roman"/>
        </w:rPr>
        <w:t>-Crucial to thoroughly vortex samples before pipetting, mix reagent and sample very well (pipette mix)</w:t>
      </w:r>
      <w:proofErr w:type="gramStart"/>
      <w:r w:rsidRPr="00585055">
        <w:rPr>
          <w:rFonts w:ascii="Times New Roman" w:hAnsi="Times New Roman" w:cs="Times New Roman"/>
        </w:rPr>
        <w:t>,  and</w:t>
      </w:r>
      <w:proofErr w:type="gramEnd"/>
      <w:r w:rsidRPr="00585055">
        <w:rPr>
          <w:rFonts w:ascii="Times New Roman" w:hAnsi="Times New Roman" w:cs="Times New Roman"/>
        </w:rPr>
        <w:t xml:space="preserve"> to minimize and/or consider the impact of hemolysis (read a secondary wavelength). </w:t>
      </w:r>
    </w:p>
    <w:p w:rsidR="00C06A41" w:rsidRDefault="00C06A41">
      <w:pPr>
        <w:rPr>
          <w:rFonts w:ascii="Times New Roman" w:hAnsi="Times New Roman" w:cs="Times New Roman"/>
        </w:rPr>
      </w:pPr>
      <w:r w:rsidRPr="00585055">
        <w:rPr>
          <w:rFonts w:ascii="Times New Roman" w:hAnsi="Times New Roman" w:cs="Times New Roman"/>
        </w:rPr>
        <w:t>-</w:t>
      </w:r>
      <w:r w:rsidR="00585055">
        <w:rPr>
          <w:rFonts w:ascii="Times New Roman" w:hAnsi="Times New Roman" w:cs="Times New Roman"/>
        </w:rPr>
        <w:t xml:space="preserve">Generally it is most important to run all data that will be directly compared within one plate. This includes all groups of mice and all time points. Fitting more Biological replicates (more mice and using all time points) takes precedence over including technical replicates. </w:t>
      </w:r>
      <w:bookmarkStart w:id="0" w:name="_GoBack"/>
      <w:bookmarkEnd w:id="0"/>
    </w:p>
    <w:p w:rsidR="00585055" w:rsidRPr="00585055" w:rsidRDefault="00585055">
      <w:pPr>
        <w:rPr>
          <w:rFonts w:ascii="Times New Roman" w:hAnsi="Times New Roman" w:cs="Times New Roman"/>
        </w:rPr>
      </w:pPr>
      <w:r>
        <w:rPr>
          <w:rFonts w:ascii="Times New Roman" w:hAnsi="Times New Roman" w:cs="Times New Roman"/>
        </w:rPr>
        <w:t xml:space="preserve">-Add </w:t>
      </w:r>
      <w:proofErr w:type="gramStart"/>
      <w:r>
        <w:rPr>
          <w:rFonts w:ascii="Times New Roman" w:hAnsi="Times New Roman" w:cs="Times New Roman"/>
        </w:rPr>
        <w:t xml:space="preserve">5 </w:t>
      </w:r>
      <w:proofErr w:type="spellStart"/>
      <w:r>
        <w:rPr>
          <w:rFonts w:ascii="Times New Roman" w:hAnsi="Times New Roman" w:cs="Times New Roman"/>
        </w:rPr>
        <w:t>uL</w:t>
      </w:r>
      <w:proofErr w:type="spellEnd"/>
      <w:r>
        <w:rPr>
          <w:rFonts w:ascii="Times New Roman" w:hAnsi="Times New Roman" w:cs="Times New Roman"/>
        </w:rPr>
        <w:t xml:space="preserve"> water to all wells</w:t>
      </w:r>
      <w:proofErr w:type="gramEnd"/>
      <w:r>
        <w:rPr>
          <w:rFonts w:ascii="Times New Roman" w:hAnsi="Times New Roman" w:cs="Times New Roman"/>
        </w:rPr>
        <w:t xml:space="preserve"> prior to sample or standard addition; this allows sufficient time to pipette large groups of samples without the concern of </w:t>
      </w:r>
      <w:proofErr w:type="spellStart"/>
      <w:r>
        <w:rPr>
          <w:rFonts w:ascii="Times New Roman" w:hAnsi="Times New Roman" w:cs="Times New Roman"/>
        </w:rPr>
        <w:t>overdrying</w:t>
      </w:r>
      <w:proofErr w:type="spellEnd"/>
      <w:r>
        <w:rPr>
          <w:rFonts w:ascii="Times New Roman" w:hAnsi="Times New Roman" w:cs="Times New Roman"/>
        </w:rPr>
        <w:t xml:space="preserve">/evaporation.  </w:t>
      </w:r>
    </w:p>
    <w:p w:rsidR="004B24A9" w:rsidRPr="00585055" w:rsidRDefault="003D70B3">
      <w:pPr>
        <w:rPr>
          <w:rFonts w:ascii="Times New Roman" w:hAnsi="Times New Roman" w:cs="Times New Roman"/>
          <w:b/>
          <w:u w:val="single"/>
        </w:rPr>
      </w:pPr>
      <w:r w:rsidRPr="00585055">
        <w:rPr>
          <w:rFonts w:ascii="Times New Roman" w:hAnsi="Times New Roman" w:cs="Times New Roman"/>
          <w:b/>
          <w:u w:val="single"/>
        </w:rPr>
        <w:t xml:space="preserve">Free Fatty Acids </w:t>
      </w:r>
    </w:p>
    <w:p w:rsidR="003D70B3" w:rsidRPr="00585055" w:rsidRDefault="003D70B3">
      <w:pPr>
        <w:rPr>
          <w:rFonts w:ascii="Times New Roman" w:hAnsi="Times New Roman" w:cs="Times New Roman"/>
        </w:rPr>
      </w:pPr>
      <w:r w:rsidRPr="00585055">
        <w:rPr>
          <w:rFonts w:ascii="Times New Roman" w:hAnsi="Times New Roman" w:cs="Times New Roman"/>
        </w:rPr>
        <w:t xml:space="preserve">Kit: Wako diagnostics:  </w:t>
      </w:r>
      <w:hyperlink r:id="rId5" w:history="1">
        <w:r w:rsidRPr="00585055">
          <w:rPr>
            <w:rStyle w:val="Hyperlink"/>
            <w:rFonts w:ascii="Times New Roman" w:hAnsi="Times New Roman" w:cs="Times New Roman"/>
          </w:rPr>
          <w:t>http://www.wakodiagnostics.com/r_nefa.html</w:t>
        </w:r>
      </w:hyperlink>
    </w:p>
    <w:p w:rsidR="003D70B3" w:rsidRPr="00585055" w:rsidRDefault="003D70B3">
      <w:pPr>
        <w:rPr>
          <w:rFonts w:ascii="Times New Roman" w:hAnsi="Times New Roman" w:cs="Times New Roman"/>
        </w:rPr>
      </w:pPr>
      <w:r w:rsidRPr="00585055">
        <w:rPr>
          <w:rFonts w:ascii="Times New Roman" w:hAnsi="Times New Roman" w:cs="Times New Roman"/>
        </w:rPr>
        <w:t xml:space="preserve">-Standard curve: 0, .15, 0.5, 1, 1.5 </w:t>
      </w:r>
      <w:proofErr w:type="spellStart"/>
      <w:r w:rsidRPr="00585055">
        <w:rPr>
          <w:rFonts w:ascii="Times New Roman" w:hAnsi="Times New Roman" w:cs="Times New Roman"/>
        </w:rPr>
        <w:t>meQ</w:t>
      </w:r>
      <w:proofErr w:type="spellEnd"/>
      <w:r w:rsidRPr="00585055">
        <w:rPr>
          <w:rFonts w:ascii="Times New Roman" w:hAnsi="Times New Roman" w:cs="Times New Roman"/>
        </w:rPr>
        <w:t>/L</w:t>
      </w:r>
    </w:p>
    <w:p w:rsidR="00B07BEF" w:rsidRPr="00585055" w:rsidRDefault="00B07BEF">
      <w:pPr>
        <w:rPr>
          <w:rFonts w:ascii="Times New Roman" w:hAnsi="Times New Roman" w:cs="Times New Roman"/>
        </w:rPr>
      </w:pPr>
      <w:r w:rsidRPr="00585055">
        <w:rPr>
          <w:rFonts w:ascii="Times New Roman" w:hAnsi="Times New Roman" w:cs="Times New Roman"/>
        </w:rPr>
        <w:t xml:space="preserve">-Add 1 </w:t>
      </w:r>
      <w:proofErr w:type="spellStart"/>
      <w:r w:rsidRPr="00585055">
        <w:rPr>
          <w:rFonts w:ascii="Times New Roman" w:hAnsi="Times New Roman" w:cs="Times New Roman"/>
        </w:rPr>
        <w:t>uL</w:t>
      </w:r>
      <w:proofErr w:type="spellEnd"/>
      <w:r w:rsidRPr="00585055">
        <w:rPr>
          <w:rFonts w:ascii="Times New Roman" w:hAnsi="Times New Roman" w:cs="Times New Roman"/>
        </w:rPr>
        <w:t xml:space="preserve"> serum or standard to all wells</w:t>
      </w:r>
    </w:p>
    <w:p w:rsidR="003D70B3" w:rsidRPr="00585055" w:rsidRDefault="003D70B3">
      <w:pPr>
        <w:rPr>
          <w:rFonts w:ascii="Times New Roman" w:hAnsi="Times New Roman" w:cs="Times New Roman"/>
        </w:rPr>
      </w:pPr>
      <w:r w:rsidRPr="00585055">
        <w:rPr>
          <w:rFonts w:ascii="Times New Roman" w:hAnsi="Times New Roman" w:cs="Times New Roman"/>
        </w:rPr>
        <w:t xml:space="preserve">-Add 50 </w:t>
      </w:r>
      <w:proofErr w:type="spellStart"/>
      <w:r w:rsidRPr="00585055">
        <w:rPr>
          <w:rFonts w:ascii="Times New Roman" w:hAnsi="Times New Roman" w:cs="Times New Roman"/>
        </w:rPr>
        <w:t>uL</w:t>
      </w:r>
      <w:proofErr w:type="spellEnd"/>
      <w:r w:rsidRPr="00585055">
        <w:rPr>
          <w:rFonts w:ascii="Times New Roman" w:hAnsi="Times New Roman" w:cs="Times New Roman"/>
        </w:rPr>
        <w:t xml:space="preserve"> </w:t>
      </w:r>
      <w:proofErr w:type="gramStart"/>
      <w:r w:rsidRPr="00585055">
        <w:rPr>
          <w:rFonts w:ascii="Times New Roman" w:hAnsi="Times New Roman" w:cs="Times New Roman"/>
        </w:rPr>
        <w:t>reagent</w:t>
      </w:r>
      <w:proofErr w:type="gramEnd"/>
      <w:r w:rsidRPr="00585055">
        <w:rPr>
          <w:rFonts w:ascii="Times New Roman" w:hAnsi="Times New Roman" w:cs="Times New Roman"/>
        </w:rPr>
        <w:t xml:space="preserve"> A to all wells</w:t>
      </w:r>
    </w:p>
    <w:p w:rsidR="003D70B3" w:rsidRPr="00585055" w:rsidRDefault="003D70B3">
      <w:pPr>
        <w:rPr>
          <w:rFonts w:ascii="Times New Roman" w:hAnsi="Times New Roman" w:cs="Times New Roman"/>
        </w:rPr>
      </w:pPr>
      <w:r w:rsidRPr="00585055">
        <w:rPr>
          <w:rFonts w:ascii="Times New Roman" w:hAnsi="Times New Roman" w:cs="Times New Roman"/>
        </w:rPr>
        <w:t>-Incubate 15’ room temp</w:t>
      </w:r>
    </w:p>
    <w:p w:rsidR="003D70B3" w:rsidRPr="00585055" w:rsidRDefault="003D70B3">
      <w:pPr>
        <w:rPr>
          <w:rFonts w:ascii="Times New Roman" w:hAnsi="Times New Roman" w:cs="Times New Roman"/>
        </w:rPr>
      </w:pPr>
      <w:r w:rsidRPr="00585055">
        <w:rPr>
          <w:rFonts w:ascii="Times New Roman" w:hAnsi="Times New Roman" w:cs="Times New Roman"/>
        </w:rPr>
        <w:t xml:space="preserve">-Add 25 </w:t>
      </w:r>
      <w:proofErr w:type="spellStart"/>
      <w:r w:rsidRPr="00585055">
        <w:rPr>
          <w:rFonts w:ascii="Times New Roman" w:hAnsi="Times New Roman" w:cs="Times New Roman"/>
        </w:rPr>
        <w:t>uL</w:t>
      </w:r>
      <w:proofErr w:type="spellEnd"/>
      <w:r w:rsidRPr="00585055">
        <w:rPr>
          <w:rFonts w:ascii="Times New Roman" w:hAnsi="Times New Roman" w:cs="Times New Roman"/>
        </w:rPr>
        <w:t xml:space="preserve"> </w:t>
      </w:r>
      <w:proofErr w:type="gramStart"/>
      <w:r w:rsidRPr="00585055">
        <w:rPr>
          <w:rFonts w:ascii="Times New Roman" w:hAnsi="Times New Roman" w:cs="Times New Roman"/>
        </w:rPr>
        <w:t>reagent</w:t>
      </w:r>
      <w:proofErr w:type="gramEnd"/>
      <w:r w:rsidRPr="00585055">
        <w:rPr>
          <w:rFonts w:ascii="Times New Roman" w:hAnsi="Times New Roman" w:cs="Times New Roman"/>
        </w:rPr>
        <w:t xml:space="preserve"> B to all wells</w:t>
      </w:r>
    </w:p>
    <w:p w:rsidR="003D70B3" w:rsidRPr="00585055" w:rsidRDefault="003D70B3">
      <w:pPr>
        <w:rPr>
          <w:rFonts w:ascii="Times New Roman" w:hAnsi="Times New Roman" w:cs="Times New Roman"/>
        </w:rPr>
      </w:pPr>
      <w:r w:rsidRPr="00585055">
        <w:rPr>
          <w:rFonts w:ascii="Times New Roman" w:hAnsi="Times New Roman" w:cs="Times New Roman"/>
        </w:rPr>
        <w:t>-Incubate 15’ room temp.</w:t>
      </w:r>
    </w:p>
    <w:p w:rsidR="003D70B3" w:rsidRPr="00585055" w:rsidRDefault="008B71AC">
      <w:pPr>
        <w:rPr>
          <w:rFonts w:ascii="Times New Roman" w:hAnsi="Times New Roman" w:cs="Times New Roman"/>
        </w:rPr>
      </w:pPr>
      <w:r w:rsidRPr="00585055">
        <w:rPr>
          <w:rFonts w:ascii="Times New Roman" w:hAnsi="Times New Roman" w:cs="Times New Roman"/>
        </w:rPr>
        <w:lastRenderedPageBreak/>
        <w:t>-Read plate at 560 nm (primary), 670 nm (secondary)</w:t>
      </w:r>
    </w:p>
    <w:p w:rsidR="008B71AC" w:rsidRPr="00585055" w:rsidRDefault="008B71AC">
      <w:pPr>
        <w:rPr>
          <w:rFonts w:ascii="Times New Roman" w:hAnsi="Times New Roman" w:cs="Times New Roman"/>
          <w:b/>
          <w:u w:val="single"/>
        </w:rPr>
      </w:pPr>
      <w:r w:rsidRPr="00585055">
        <w:rPr>
          <w:rFonts w:ascii="Times New Roman" w:hAnsi="Times New Roman" w:cs="Times New Roman"/>
          <w:b/>
          <w:u w:val="single"/>
        </w:rPr>
        <w:t>Triglycerides</w:t>
      </w:r>
    </w:p>
    <w:p w:rsidR="008B71AC" w:rsidRPr="00585055" w:rsidRDefault="008B71AC">
      <w:pPr>
        <w:rPr>
          <w:rFonts w:ascii="Times New Roman" w:hAnsi="Times New Roman" w:cs="Times New Roman"/>
        </w:rPr>
      </w:pPr>
      <w:r w:rsidRPr="00585055">
        <w:rPr>
          <w:rFonts w:ascii="Times New Roman" w:hAnsi="Times New Roman" w:cs="Times New Roman"/>
        </w:rPr>
        <w:t xml:space="preserve">Kit: Thermo scientific Infinity Triglycerides Liquid Stable Reagent: </w:t>
      </w:r>
    </w:p>
    <w:p w:rsidR="008B71AC" w:rsidRPr="00585055" w:rsidRDefault="00585055">
      <w:pPr>
        <w:rPr>
          <w:rFonts w:ascii="Times New Roman" w:hAnsi="Times New Roman" w:cs="Times New Roman"/>
        </w:rPr>
      </w:pPr>
      <w:hyperlink r:id="rId6" w:history="1">
        <w:r w:rsidR="008B71AC" w:rsidRPr="00585055">
          <w:rPr>
            <w:rStyle w:val="Hyperlink"/>
            <w:rFonts w:ascii="Times New Roman" w:hAnsi="Times New Roman" w:cs="Times New Roman"/>
          </w:rPr>
          <w:t>https://www.fishersci.com/shop/products/thermo-scientific-triglycerides-reagent-infinity-triglycerides-liquid-2-x-125ml/tr22421</w:t>
        </w:r>
      </w:hyperlink>
    </w:p>
    <w:p w:rsidR="00C06A41" w:rsidRPr="00585055" w:rsidRDefault="008B71AC">
      <w:pPr>
        <w:rPr>
          <w:rFonts w:ascii="Times New Roman" w:hAnsi="Times New Roman" w:cs="Times New Roman"/>
        </w:rPr>
      </w:pPr>
      <w:r w:rsidRPr="00585055">
        <w:rPr>
          <w:rFonts w:ascii="Times New Roman" w:hAnsi="Times New Roman" w:cs="Times New Roman"/>
        </w:rPr>
        <w:t xml:space="preserve">-Standard Curve: </w:t>
      </w:r>
      <w:r w:rsidR="00C06A41" w:rsidRPr="00585055">
        <w:rPr>
          <w:rFonts w:ascii="Times New Roman" w:hAnsi="Times New Roman" w:cs="Times New Roman"/>
        </w:rPr>
        <w:t>0, 12.5, 25, 50, 100, 200 mg/</w:t>
      </w:r>
      <w:proofErr w:type="spellStart"/>
      <w:r w:rsidR="00C06A41" w:rsidRPr="00585055">
        <w:rPr>
          <w:rFonts w:ascii="Times New Roman" w:hAnsi="Times New Roman" w:cs="Times New Roman"/>
        </w:rPr>
        <w:t>dL</w:t>
      </w:r>
      <w:proofErr w:type="spellEnd"/>
      <w:r w:rsidR="00C06A41" w:rsidRPr="00585055">
        <w:rPr>
          <w:rFonts w:ascii="Times New Roman" w:hAnsi="Times New Roman" w:cs="Times New Roman"/>
        </w:rPr>
        <w:t xml:space="preserve"> (1 </w:t>
      </w:r>
      <w:proofErr w:type="spellStart"/>
      <w:r w:rsidR="00C06A41" w:rsidRPr="00585055">
        <w:rPr>
          <w:rFonts w:ascii="Times New Roman" w:hAnsi="Times New Roman" w:cs="Times New Roman"/>
        </w:rPr>
        <w:t>mmol</w:t>
      </w:r>
      <w:proofErr w:type="spellEnd"/>
      <w:r w:rsidR="00C06A41" w:rsidRPr="00585055">
        <w:rPr>
          <w:rFonts w:ascii="Times New Roman" w:hAnsi="Times New Roman" w:cs="Times New Roman"/>
        </w:rPr>
        <w:t>/L = 88.5 mg/</w:t>
      </w:r>
      <w:proofErr w:type="spellStart"/>
      <w:r w:rsidR="00C06A41" w:rsidRPr="00585055">
        <w:rPr>
          <w:rFonts w:ascii="Times New Roman" w:hAnsi="Times New Roman" w:cs="Times New Roman"/>
        </w:rPr>
        <w:t>dL</w:t>
      </w:r>
      <w:proofErr w:type="spellEnd"/>
      <w:r w:rsidR="00C06A41" w:rsidRPr="00585055">
        <w:rPr>
          <w:rFonts w:ascii="Times New Roman" w:hAnsi="Times New Roman" w:cs="Times New Roman"/>
        </w:rPr>
        <w:t>)</w:t>
      </w:r>
    </w:p>
    <w:p w:rsidR="00C06A41" w:rsidRPr="00585055" w:rsidRDefault="00C06A41">
      <w:pPr>
        <w:rPr>
          <w:rFonts w:ascii="Times New Roman" w:hAnsi="Times New Roman" w:cs="Times New Roman"/>
        </w:rPr>
      </w:pPr>
      <w:r w:rsidRPr="00585055">
        <w:rPr>
          <w:rFonts w:ascii="Times New Roman" w:hAnsi="Times New Roman" w:cs="Times New Roman"/>
        </w:rPr>
        <w:t>-Add</w:t>
      </w:r>
      <w:r w:rsidR="00B07BEF" w:rsidRPr="00585055">
        <w:rPr>
          <w:rFonts w:ascii="Times New Roman" w:hAnsi="Times New Roman" w:cs="Times New Roman"/>
        </w:rPr>
        <w:t xml:space="preserve"> 1 </w:t>
      </w:r>
      <w:proofErr w:type="spellStart"/>
      <w:r w:rsidR="00B07BEF" w:rsidRPr="00585055">
        <w:rPr>
          <w:rFonts w:ascii="Times New Roman" w:hAnsi="Times New Roman" w:cs="Times New Roman"/>
        </w:rPr>
        <w:t>uL</w:t>
      </w:r>
      <w:proofErr w:type="spellEnd"/>
      <w:r w:rsidR="00B07BEF" w:rsidRPr="00585055">
        <w:rPr>
          <w:rFonts w:ascii="Times New Roman" w:hAnsi="Times New Roman" w:cs="Times New Roman"/>
        </w:rPr>
        <w:t xml:space="preserve"> of standards or samples, then</w:t>
      </w:r>
      <w:r w:rsidRPr="00585055">
        <w:rPr>
          <w:rFonts w:ascii="Times New Roman" w:hAnsi="Times New Roman" w:cs="Times New Roman"/>
        </w:rPr>
        <w:t xml:space="preserve"> 100 </w:t>
      </w:r>
      <w:proofErr w:type="spellStart"/>
      <w:r w:rsidRPr="00585055">
        <w:rPr>
          <w:rFonts w:ascii="Times New Roman" w:hAnsi="Times New Roman" w:cs="Times New Roman"/>
        </w:rPr>
        <w:t>uL</w:t>
      </w:r>
      <w:proofErr w:type="spellEnd"/>
      <w:r w:rsidRPr="00585055">
        <w:rPr>
          <w:rFonts w:ascii="Times New Roman" w:hAnsi="Times New Roman" w:cs="Times New Roman"/>
        </w:rPr>
        <w:t xml:space="preserve"> </w:t>
      </w:r>
      <w:proofErr w:type="gramStart"/>
      <w:r w:rsidRPr="00585055">
        <w:rPr>
          <w:rFonts w:ascii="Times New Roman" w:hAnsi="Times New Roman" w:cs="Times New Roman"/>
        </w:rPr>
        <w:t>reagent</w:t>
      </w:r>
      <w:proofErr w:type="gramEnd"/>
      <w:r w:rsidRPr="00585055">
        <w:rPr>
          <w:rFonts w:ascii="Times New Roman" w:hAnsi="Times New Roman" w:cs="Times New Roman"/>
        </w:rPr>
        <w:t xml:space="preserve"> to all we</w:t>
      </w:r>
      <w:r w:rsidR="00B07BEF" w:rsidRPr="00585055">
        <w:rPr>
          <w:rFonts w:ascii="Times New Roman" w:hAnsi="Times New Roman" w:cs="Times New Roman"/>
        </w:rPr>
        <w:t xml:space="preserve">lls </w:t>
      </w:r>
    </w:p>
    <w:p w:rsidR="00C06A41" w:rsidRPr="00585055" w:rsidRDefault="00C06A41">
      <w:pPr>
        <w:rPr>
          <w:rFonts w:ascii="Times New Roman" w:hAnsi="Times New Roman" w:cs="Times New Roman"/>
        </w:rPr>
      </w:pPr>
      <w:r w:rsidRPr="00585055">
        <w:rPr>
          <w:rFonts w:ascii="Times New Roman" w:hAnsi="Times New Roman" w:cs="Times New Roman"/>
        </w:rPr>
        <w:t xml:space="preserve">-Incubate 30 </w:t>
      </w:r>
      <w:proofErr w:type="spellStart"/>
      <w:r w:rsidRPr="00585055">
        <w:rPr>
          <w:rFonts w:ascii="Times New Roman" w:hAnsi="Times New Roman" w:cs="Times New Roman"/>
        </w:rPr>
        <w:t>mins</w:t>
      </w:r>
      <w:proofErr w:type="spellEnd"/>
    </w:p>
    <w:p w:rsidR="00C06A41" w:rsidRPr="00585055" w:rsidRDefault="00C06A41">
      <w:pPr>
        <w:rPr>
          <w:rFonts w:ascii="Times New Roman" w:hAnsi="Times New Roman" w:cs="Times New Roman"/>
        </w:rPr>
      </w:pPr>
      <w:r w:rsidRPr="00585055">
        <w:rPr>
          <w:rFonts w:ascii="Times New Roman" w:hAnsi="Times New Roman" w:cs="Times New Roman"/>
        </w:rPr>
        <w:t>-Read at 540 nm (primary) and 660 nm (Secondary)</w:t>
      </w:r>
    </w:p>
    <w:p w:rsidR="00C06A41" w:rsidRPr="00585055" w:rsidRDefault="00C06A41">
      <w:pPr>
        <w:rPr>
          <w:rFonts w:ascii="Times New Roman" w:hAnsi="Times New Roman" w:cs="Times New Roman"/>
          <w:b/>
          <w:u w:val="single"/>
        </w:rPr>
      </w:pPr>
      <w:r w:rsidRPr="00585055">
        <w:rPr>
          <w:rFonts w:ascii="Times New Roman" w:hAnsi="Times New Roman" w:cs="Times New Roman"/>
          <w:b/>
          <w:u w:val="single"/>
        </w:rPr>
        <w:t>Cholesterol</w:t>
      </w:r>
    </w:p>
    <w:p w:rsidR="00C06A41" w:rsidRPr="00585055" w:rsidRDefault="00C06A41">
      <w:pPr>
        <w:rPr>
          <w:rFonts w:ascii="Times New Roman" w:hAnsi="Times New Roman" w:cs="Times New Roman"/>
        </w:rPr>
      </w:pPr>
      <w:r w:rsidRPr="00585055">
        <w:rPr>
          <w:rFonts w:ascii="Times New Roman" w:hAnsi="Times New Roman" w:cs="Times New Roman"/>
        </w:rPr>
        <w:t xml:space="preserve">Kit: Thermo scientific infinity </w:t>
      </w:r>
      <w:proofErr w:type="gramStart"/>
      <w:r w:rsidRPr="00585055">
        <w:rPr>
          <w:rFonts w:ascii="Times New Roman" w:hAnsi="Times New Roman" w:cs="Times New Roman"/>
        </w:rPr>
        <w:t>cholesterol :</w:t>
      </w:r>
      <w:proofErr w:type="gramEnd"/>
      <w:r w:rsidRPr="00585055">
        <w:rPr>
          <w:rFonts w:ascii="Times New Roman" w:hAnsi="Times New Roman" w:cs="Times New Roman"/>
        </w:rPr>
        <w:t xml:space="preserve"> </w:t>
      </w:r>
      <w:hyperlink r:id="rId7" w:history="1">
        <w:r w:rsidRPr="00585055">
          <w:rPr>
            <w:rStyle w:val="Hyperlink"/>
            <w:rFonts w:ascii="Times New Roman" w:hAnsi="Times New Roman" w:cs="Times New Roman"/>
          </w:rPr>
          <w:t>https://www.fishersci.com/shop/products/thermo-scientific-total-cholesterol-reagents-infinity-total-cholesterol-2-x-125ml/tr13421</w:t>
        </w:r>
      </w:hyperlink>
    </w:p>
    <w:p w:rsidR="00090232" w:rsidRPr="00585055" w:rsidRDefault="00090232">
      <w:pPr>
        <w:rPr>
          <w:rFonts w:ascii="Times New Roman" w:hAnsi="Times New Roman" w:cs="Times New Roman"/>
        </w:rPr>
      </w:pPr>
      <w:r w:rsidRPr="00585055">
        <w:rPr>
          <w:rFonts w:ascii="Times New Roman" w:hAnsi="Times New Roman" w:cs="Times New Roman"/>
        </w:rPr>
        <w:t xml:space="preserve">1 </w:t>
      </w:r>
      <w:proofErr w:type="spellStart"/>
      <w:r w:rsidRPr="00585055">
        <w:rPr>
          <w:rFonts w:ascii="Times New Roman" w:hAnsi="Times New Roman" w:cs="Times New Roman"/>
        </w:rPr>
        <w:t>mmol</w:t>
      </w:r>
      <w:proofErr w:type="spellEnd"/>
      <w:r w:rsidRPr="00585055">
        <w:rPr>
          <w:rFonts w:ascii="Times New Roman" w:hAnsi="Times New Roman" w:cs="Times New Roman"/>
        </w:rPr>
        <w:t xml:space="preserve"> cholesterol = </w:t>
      </w:r>
      <w:r w:rsidRPr="00585055">
        <w:rPr>
          <w:rFonts w:ascii="Times New Roman" w:hAnsi="Times New Roman" w:cs="Times New Roman"/>
          <w:color w:val="000000"/>
          <w:shd w:val="clear" w:color="auto" w:fill="FFFFFF"/>
        </w:rPr>
        <w:t>38.67 mg/</w:t>
      </w:r>
      <w:proofErr w:type="spellStart"/>
      <w:r w:rsidRPr="00585055">
        <w:rPr>
          <w:rFonts w:ascii="Times New Roman" w:hAnsi="Times New Roman" w:cs="Times New Roman"/>
          <w:color w:val="000000"/>
          <w:shd w:val="clear" w:color="auto" w:fill="FFFFFF"/>
        </w:rPr>
        <w:t>dL</w:t>
      </w:r>
      <w:proofErr w:type="spellEnd"/>
    </w:p>
    <w:p w:rsidR="00090232" w:rsidRPr="00585055" w:rsidRDefault="00C06A41" w:rsidP="00105FDC">
      <w:pPr>
        <w:rPr>
          <w:rFonts w:ascii="Times New Roman" w:hAnsi="Times New Roman" w:cs="Times New Roman"/>
          <w:b/>
        </w:rPr>
      </w:pPr>
      <w:r w:rsidRPr="00585055">
        <w:rPr>
          <w:rFonts w:ascii="Times New Roman" w:hAnsi="Times New Roman" w:cs="Times New Roman"/>
        </w:rPr>
        <w:t xml:space="preserve">- </w:t>
      </w:r>
      <w:r w:rsidR="00090232" w:rsidRPr="00585055">
        <w:rPr>
          <w:rFonts w:ascii="Times New Roman" w:hAnsi="Times New Roman" w:cs="Times New Roman"/>
        </w:rPr>
        <w:t>Standard curve: 0, 50, 100, 200, 500 mg/</w:t>
      </w:r>
      <w:proofErr w:type="spellStart"/>
      <w:r w:rsidR="00090232" w:rsidRPr="00585055">
        <w:rPr>
          <w:rFonts w:ascii="Times New Roman" w:hAnsi="Times New Roman" w:cs="Times New Roman"/>
        </w:rPr>
        <w:t>dL</w:t>
      </w:r>
      <w:proofErr w:type="spellEnd"/>
      <w:r w:rsidR="00105FDC" w:rsidRPr="00585055">
        <w:rPr>
          <w:rFonts w:ascii="Times New Roman" w:hAnsi="Times New Roman" w:cs="Times New Roman"/>
        </w:rPr>
        <w:t xml:space="preserve"> </w:t>
      </w:r>
    </w:p>
    <w:p w:rsidR="00105FDC" w:rsidRPr="00585055" w:rsidRDefault="00105FDC" w:rsidP="00105FDC">
      <w:pPr>
        <w:rPr>
          <w:rFonts w:ascii="Times New Roman" w:hAnsi="Times New Roman" w:cs="Times New Roman"/>
          <w:b/>
        </w:rPr>
      </w:pPr>
      <w:r w:rsidRPr="00585055">
        <w:rPr>
          <w:rFonts w:ascii="Times New Roman" w:hAnsi="Times New Roman" w:cs="Times New Roman"/>
          <w:b/>
        </w:rPr>
        <w:t xml:space="preserve">Dilute serum from </w:t>
      </w:r>
      <w:proofErr w:type="spellStart"/>
      <w:r w:rsidRPr="00585055">
        <w:rPr>
          <w:rFonts w:ascii="Times New Roman" w:hAnsi="Times New Roman" w:cs="Times New Roman"/>
          <w:b/>
        </w:rPr>
        <w:t>ApoE</w:t>
      </w:r>
      <w:proofErr w:type="spellEnd"/>
      <w:r w:rsidRPr="00585055">
        <w:rPr>
          <w:rFonts w:ascii="Times New Roman" w:hAnsi="Times New Roman" w:cs="Times New Roman"/>
          <w:b/>
        </w:rPr>
        <w:t xml:space="preserve"> -/- mice on </w:t>
      </w:r>
      <w:proofErr w:type="spellStart"/>
      <w:r w:rsidRPr="00585055">
        <w:rPr>
          <w:rFonts w:ascii="Times New Roman" w:hAnsi="Times New Roman" w:cs="Times New Roman"/>
          <w:b/>
        </w:rPr>
        <w:t>atherogenic</w:t>
      </w:r>
      <w:proofErr w:type="spellEnd"/>
      <w:r w:rsidRPr="00585055">
        <w:rPr>
          <w:rFonts w:ascii="Times New Roman" w:hAnsi="Times New Roman" w:cs="Times New Roman"/>
          <w:b/>
        </w:rPr>
        <w:t xml:space="preserve"> diets   4fold. </w:t>
      </w:r>
    </w:p>
    <w:p w:rsidR="00B07BEF" w:rsidRPr="00585055" w:rsidRDefault="00B07BEF" w:rsidP="00B07BEF">
      <w:pPr>
        <w:rPr>
          <w:rFonts w:ascii="Times New Roman" w:hAnsi="Times New Roman" w:cs="Times New Roman"/>
        </w:rPr>
      </w:pPr>
      <w:r w:rsidRPr="00585055">
        <w:rPr>
          <w:rFonts w:ascii="Times New Roman" w:hAnsi="Times New Roman" w:cs="Times New Roman"/>
        </w:rPr>
        <w:t xml:space="preserve">-Add 1 </w:t>
      </w:r>
      <w:proofErr w:type="spellStart"/>
      <w:r w:rsidRPr="00585055">
        <w:rPr>
          <w:rFonts w:ascii="Times New Roman" w:hAnsi="Times New Roman" w:cs="Times New Roman"/>
        </w:rPr>
        <w:t>uL</w:t>
      </w:r>
      <w:proofErr w:type="spellEnd"/>
      <w:r w:rsidRPr="00585055">
        <w:rPr>
          <w:rFonts w:ascii="Times New Roman" w:hAnsi="Times New Roman" w:cs="Times New Roman"/>
        </w:rPr>
        <w:t xml:space="preserve"> of standards or samples, then 100 </w:t>
      </w:r>
      <w:proofErr w:type="spellStart"/>
      <w:r w:rsidRPr="00585055">
        <w:rPr>
          <w:rFonts w:ascii="Times New Roman" w:hAnsi="Times New Roman" w:cs="Times New Roman"/>
        </w:rPr>
        <w:t>uL</w:t>
      </w:r>
      <w:proofErr w:type="spellEnd"/>
      <w:r w:rsidRPr="00585055">
        <w:rPr>
          <w:rFonts w:ascii="Times New Roman" w:hAnsi="Times New Roman" w:cs="Times New Roman"/>
        </w:rPr>
        <w:t xml:space="preserve"> </w:t>
      </w:r>
      <w:proofErr w:type="gramStart"/>
      <w:r w:rsidRPr="00585055">
        <w:rPr>
          <w:rFonts w:ascii="Times New Roman" w:hAnsi="Times New Roman" w:cs="Times New Roman"/>
        </w:rPr>
        <w:t>reagent</w:t>
      </w:r>
      <w:proofErr w:type="gramEnd"/>
      <w:r w:rsidRPr="00585055">
        <w:rPr>
          <w:rFonts w:ascii="Times New Roman" w:hAnsi="Times New Roman" w:cs="Times New Roman"/>
        </w:rPr>
        <w:t xml:space="preserve"> to all wells </w:t>
      </w:r>
    </w:p>
    <w:p w:rsidR="00105FDC" w:rsidRPr="00585055" w:rsidRDefault="00105FDC" w:rsidP="00090232">
      <w:pPr>
        <w:rPr>
          <w:rFonts w:ascii="Times New Roman" w:hAnsi="Times New Roman" w:cs="Times New Roman"/>
        </w:rPr>
      </w:pPr>
      <w:r w:rsidRPr="00585055">
        <w:rPr>
          <w:rFonts w:ascii="Times New Roman" w:hAnsi="Times New Roman" w:cs="Times New Roman"/>
        </w:rPr>
        <w:t xml:space="preserve">-Incubate 30 </w:t>
      </w:r>
      <w:proofErr w:type="spellStart"/>
      <w:r w:rsidRPr="00585055">
        <w:rPr>
          <w:rFonts w:ascii="Times New Roman" w:hAnsi="Times New Roman" w:cs="Times New Roman"/>
        </w:rPr>
        <w:t>mins</w:t>
      </w:r>
      <w:proofErr w:type="spellEnd"/>
      <w:r w:rsidRPr="00585055">
        <w:rPr>
          <w:rFonts w:ascii="Times New Roman" w:hAnsi="Times New Roman" w:cs="Times New Roman"/>
        </w:rPr>
        <w:t xml:space="preserve"> room temp.</w:t>
      </w:r>
    </w:p>
    <w:p w:rsidR="00105FDC" w:rsidRPr="00585055" w:rsidRDefault="00105FDC" w:rsidP="00105FDC">
      <w:pPr>
        <w:rPr>
          <w:rFonts w:ascii="Times New Roman" w:hAnsi="Times New Roman" w:cs="Times New Roman"/>
        </w:rPr>
      </w:pPr>
      <w:r w:rsidRPr="00585055">
        <w:rPr>
          <w:rFonts w:ascii="Times New Roman" w:hAnsi="Times New Roman" w:cs="Times New Roman"/>
        </w:rPr>
        <w:t>-Read at 540 nm (primary) and 660 nm (Secondary)</w:t>
      </w:r>
    </w:p>
    <w:p w:rsidR="00090232" w:rsidRPr="00585055" w:rsidRDefault="00105FDC">
      <w:pPr>
        <w:rPr>
          <w:rFonts w:ascii="Times New Roman" w:hAnsi="Times New Roman" w:cs="Times New Roman"/>
          <w:b/>
          <w:u w:val="single"/>
        </w:rPr>
      </w:pPr>
      <w:r w:rsidRPr="00585055">
        <w:rPr>
          <w:rFonts w:ascii="Times New Roman" w:hAnsi="Times New Roman" w:cs="Times New Roman"/>
          <w:b/>
          <w:u w:val="single"/>
        </w:rPr>
        <w:t>Glucose</w:t>
      </w:r>
    </w:p>
    <w:p w:rsidR="00105FDC" w:rsidRPr="00585055" w:rsidRDefault="00105FDC">
      <w:pPr>
        <w:rPr>
          <w:rFonts w:ascii="Times New Roman" w:hAnsi="Times New Roman" w:cs="Times New Roman"/>
        </w:rPr>
      </w:pPr>
      <w:r w:rsidRPr="00585055">
        <w:rPr>
          <w:rFonts w:ascii="Times New Roman" w:hAnsi="Times New Roman" w:cs="Times New Roman"/>
        </w:rPr>
        <w:t xml:space="preserve">Kit: Thermo scientific infinity glucose hexokinase reagent: </w:t>
      </w:r>
      <w:hyperlink r:id="rId8" w:history="1">
        <w:r w:rsidRPr="00585055">
          <w:rPr>
            <w:rStyle w:val="Hyperlink"/>
            <w:rFonts w:ascii="Times New Roman" w:hAnsi="Times New Roman" w:cs="Times New Roman"/>
          </w:rPr>
          <w:t>https://www.thermofisher.com/order/catalog/product/TR15003</w:t>
        </w:r>
      </w:hyperlink>
    </w:p>
    <w:p w:rsidR="00105FDC" w:rsidRPr="00585055" w:rsidRDefault="00105FDC">
      <w:pPr>
        <w:rPr>
          <w:rFonts w:ascii="Times New Roman" w:hAnsi="Times New Roman" w:cs="Times New Roman"/>
        </w:rPr>
      </w:pPr>
      <w:r w:rsidRPr="00585055">
        <w:rPr>
          <w:rFonts w:ascii="Times New Roman" w:hAnsi="Times New Roman" w:cs="Times New Roman"/>
        </w:rPr>
        <w:t>-Standard curve: 0, 100, 200, 300, 400 mg/</w:t>
      </w:r>
      <w:proofErr w:type="spellStart"/>
      <w:r w:rsidRPr="00585055">
        <w:rPr>
          <w:rFonts w:ascii="Times New Roman" w:hAnsi="Times New Roman" w:cs="Times New Roman"/>
        </w:rPr>
        <w:t>dL</w:t>
      </w:r>
      <w:proofErr w:type="spellEnd"/>
    </w:p>
    <w:p w:rsidR="00B07BEF" w:rsidRPr="00585055" w:rsidRDefault="00B07BEF" w:rsidP="00B07BEF">
      <w:pPr>
        <w:rPr>
          <w:rFonts w:ascii="Times New Roman" w:hAnsi="Times New Roman" w:cs="Times New Roman"/>
        </w:rPr>
      </w:pPr>
      <w:r w:rsidRPr="00585055">
        <w:rPr>
          <w:rFonts w:ascii="Times New Roman" w:hAnsi="Times New Roman" w:cs="Times New Roman"/>
        </w:rPr>
        <w:t xml:space="preserve">-Add 1 </w:t>
      </w:r>
      <w:proofErr w:type="spellStart"/>
      <w:r w:rsidRPr="00585055">
        <w:rPr>
          <w:rFonts w:ascii="Times New Roman" w:hAnsi="Times New Roman" w:cs="Times New Roman"/>
        </w:rPr>
        <w:t>uL</w:t>
      </w:r>
      <w:proofErr w:type="spellEnd"/>
      <w:r w:rsidRPr="00585055">
        <w:rPr>
          <w:rFonts w:ascii="Times New Roman" w:hAnsi="Times New Roman" w:cs="Times New Roman"/>
        </w:rPr>
        <w:t xml:space="preserve"> of standards or samples, then 100 </w:t>
      </w:r>
      <w:proofErr w:type="spellStart"/>
      <w:r w:rsidRPr="00585055">
        <w:rPr>
          <w:rFonts w:ascii="Times New Roman" w:hAnsi="Times New Roman" w:cs="Times New Roman"/>
        </w:rPr>
        <w:t>uL</w:t>
      </w:r>
      <w:proofErr w:type="spellEnd"/>
      <w:r w:rsidRPr="00585055">
        <w:rPr>
          <w:rFonts w:ascii="Times New Roman" w:hAnsi="Times New Roman" w:cs="Times New Roman"/>
        </w:rPr>
        <w:t xml:space="preserve"> </w:t>
      </w:r>
      <w:proofErr w:type="gramStart"/>
      <w:r w:rsidRPr="00585055">
        <w:rPr>
          <w:rFonts w:ascii="Times New Roman" w:hAnsi="Times New Roman" w:cs="Times New Roman"/>
        </w:rPr>
        <w:t>reagent</w:t>
      </w:r>
      <w:proofErr w:type="gramEnd"/>
      <w:r w:rsidRPr="00585055">
        <w:rPr>
          <w:rFonts w:ascii="Times New Roman" w:hAnsi="Times New Roman" w:cs="Times New Roman"/>
        </w:rPr>
        <w:t xml:space="preserve"> to all wells </w:t>
      </w:r>
    </w:p>
    <w:p w:rsidR="00105FDC" w:rsidRPr="00585055" w:rsidRDefault="00105FDC">
      <w:pPr>
        <w:rPr>
          <w:rFonts w:ascii="Times New Roman" w:hAnsi="Times New Roman" w:cs="Times New Roman"/>
        </w:rPr>
      </w:pPr>
      <w:r w:rsidRPr="00585055">
        <w:rPr>
          <w:rFonts w:ascii="Times New Roman" w:hAnsi="Times New Roman" w:cs="Times New Roman"/>
        </w:rPr>
        <w:t xml:space="preserve">-incubate 30 </w:t>
      </w:r>
      <w:proofErr w:type="spellStart"/>
      <w:r w:rsidRPr="00585055">
        <w:rPr>
          <w:rFonts w:ascii="Times New Roman" w:hAnsi="Times New Roman" w:cs="Times New Roman"/>
        </w:rPr>
        <w:t>mins</w:t>
      </w:r>
      <w:proofErr w:type="spellEnd"/>
      <w:r w:rsidRPr="00585055">
        <w:rPr>
          <w:rFonts w:ascii="Times New Roman" w:hAnsi="Times New Roman" w:cs="Times New Roman"/>
        </w:rPr>
        <w:t xml:space="preserve"> room temp</w:t>
      </w:r>
    </w:p>
    <w:p w:rsidR="00105FDC" w:rsidRPr="00585055" w:rsidRDefault="00105FDC">
      <w:pPr>
        <w:rPr>
          <w:rFonts w:ascii="Times New Roman" w:hAnsi="Times New Roman" w:cs="Times New Roman"/>
        </w:rPr>
      </w:pPr>
      <w:r w:rsidRPr="00585055">
        <w:rPr>
          <w:rFonts w:ascii="Times New Roman" w:hAnsi="Times New Roman" w:cs="Times New Roman"/>
        </w:rPr>
        <w:t>-Read plate at 340 nm (primary) and 380 nm (secondary)</w:t>
      </w:r>
    </w:p>
    <w:p w:rsidR="00105FDC" w:rsidRPr="00585055" w:rsidRDefault="00105FDC">
      <w:pPr>
        <w:rPr>
          <w:rFonts w:ascii="Times New Roman" w:hAnsi="Times New Roman" w:cs="Times New Roman"/>
          <w:u w:val="single"/>
        </w:rPr>
      </w:pPr>
    </w:p>
    <w:p w:rsidR="00090232" w:rsidRPr="00585055" w:rsidRDefault="00090232">
      <w:pPr>
        <w:rPr>
          <w:rFonts w:ascii="Times New Roman" w:hAnsi="Times New Roman" w:cs="Times New Roman"/>
        </w:rPr>
      </w:pPr>
    </w:p>
    <w:p w:rsidR="003D70B3" w:rsidRPr="00585055" w:rsidRDefault="003D70B3">
      <w:pPr>
        <w:rPr>
          <w:rFonts w:ascii="Times New Roman" w:hAnsi="Times New Roman" w:cs="Times New Roman"/>
          <w:b/>
        </w:rPr>
      </w:pPr>
    </w:p>
    <w:sectPr w:rsidR="003D70B3" w:rsidRPr="00585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4A9"/>
    <w:rsid w:val="00090232"/>
    <w:rsid w:val="00105FDC"/>
    <w:rsid w:val="003D70B3"/>
    <w:rsid w:val="00402248"/>
    <w:rsid w:val="004B24A9"/>
    <w:rsid w:val="00585055"/>
    <w:rsid w:val="00635B80"/>
    <w:rsid w:val="008B71AC"/>
    <w:rsid w:val="00B07BEF"/>
    <w:rsid w:val="00B54683"/>
    <w:rsid w:val="00C0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0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0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mofisher.com/order/catalog/product/TR15003" TargetMode="External"/><Relationship Id="rId3" Type="http://schemas.openxmlformats.org/officeDocument/2006/relationships/settings" Target="settings.xml"/><Relationship Id="rId7" Type="http://schemas.openxmlformats.org/officeDocument/2006/relationships/hyperlink" Target="https://www.fishersci.com/shop/products/thermo-scientific-total-cholesterol-reagents-infinity-total-cholesterol-2-x-125ml/tr134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ishersci.com/shop/products/thermo-scientific-triglycerides-reagent-infinity-triglycerides-liquid-2-x-125ml/tr22421" TargetMode="External"/><Relationship Id="rId5" Type="http://schemas.openxmlformats.org/officeDocument/2006/relationships/hyperlink" Target="http://www.wakodiagnostics.com/r_nef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2016-06-13T17:17:00Z</dcterms:created>
  <dcterms:modified xsi:type="dcterms:W3CDTF">2017-04-04T17:30:00Z</dcterms:modified>
</cp:coreProperties>
</file>