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AC4" w:rsidRDefault="00485185">
      <w:pPr>
        <w:rPr>
          <w:b/>
          <w:u w:val="single"/>
        </w:rPr>
      </w:pPr>
      <w:r>
        <w:rPr>
          <w:b/>
          <w:u w:val="single"/>
        </w:rPr>
        <w:t>BMDM’s Isolation</w:t>
      </w:r>
    </w:p>
    <w:p w:rsidR="00485185" w:rsidRDefault="00485185">
      <w:pPr>
        <w:rPr>
          <w:b/>
          <w:u w:val="single"/>
        </w:rPr>
      </w:pPr>
      <w:r>
        <w:rPr>
          <w:b/>
          <w:u w:val="single"/>
        </w:rPr>
        <w:t xml:space="preserve">Day 0: </w:t>
      </w:r>
    </w:p>
    <w:p w:rsidR="00406C5A" w:rsidRDefault="00406C5A">
      <w:r>
        <w:t>Remove fur/skin from mice legs. With the largest “lab” scissors, cut very proximally near the spine/hip girdle to detach the femur without actually cutting it open and losing the marrow.</w:t>
      </w:r>
      <w:r w:rsidR="004676C1">
        <w:t xml:space="preserve"> </w:t>
      </w:r>
      <w:r>
        <w:t xml:space="preserve"> Take both legs in a 50 mL conical tube, in 20 mL standard culture media (DMEM, P/</w:t>
      </w:r>
      <w:r w:rsidR="004676C1">
        <w:t xml:space="preserve">S, </w:t>
      </w:r>
      <w:proofErr w:type="gramStart"/>
      <w:r w:rsidR="004676C1">
        <w:t>L</w:t>
      </w:r>
      <w:proofErr w:type="gramEnd"/>
      <w:r w:rsidR="004676C1">
        <w:t xml:space="preserve">-glut) w/o FBS. Save in 4C overnight at the longest before proceeding to next step.  </w:t>
      </w:r>
    </w:p>
    <w:p w:rsidR="00406C5A" w:rsidRPr="00406C5A" w:rsidRDefault="00406C5A">
      <w:pPr>
        <w:rPr>
          <w:b/>
          <w:u w:val="single"/>
        </w:rPr>
      </w:pPr>
      <w:r>
        <w:t xml:space="preserve"> </w:t>
      </w:r>
      <w:r>
        <w:rPr>
          <w:b/>
          <w:u w:val="single"/>
        </w:rPr>
        <w:t xml:space="preserve">Day </w:t>
      </w:r>
      <w:r w:rsidR="004676C1">
        <w:rPr>
          <w:b/>
          <w:u w:val="single"/>
        </w:rPr>
        <w:t>0/</w:t>
      </w:r>
      <w:r>
        <w:rPr>
          <w:b/>
          <w:u w:val="single"/>
        </w:rPr>
        <w:t>1</w:t>
      </w:r>
    </w:p>
    <w:p w:rsidR="00485185" w:rsidRDefault="00485185">
      <w:r>
        <w:t xml:space="preserve">Prepare one 0.65 mL </w:t>
      </w:r>
      <w:proofErr w:type="spellStart"/>
      <w:r>
        <w:t>mcfuge</w:t>
      </w:r>
      <w:proofErr w:type="spellEnd"/>
      <w:r>
        <w:t xml:space="preserve"> tube with the bottom cut off per bone (4 per mouse) (~ 1 mm </w:t>
      </w:r>
      <w:proofErr w:type="gramStart"/>
      <w:r>
        <w:t>hole</w:t>
      </w:r>
      <w:proofErr w:type="gramEnd"/>
      <w:r>
        <w:t xml:space="preserve"> diameter or less so the bone itself won’</w:t>
      </w:r>
      <w:r w:rsidR="00614192">
        <w:t>t go through). Use a razor. If it’s close but not quite big enough you can twist the corner of the razor in the hole.</w:t>
      </w:r>
    </w:p>
    <w:p w:rsidR="00406C5A" w:rsidRDefault="00406C5A">
      <w:r>
        <w:t xml:space="preserve">Use 1 6wp well per mouse and label plate. Pour a bit of media from tube into plate well to keep bones submerged. </w:t>
      </w:r>
    </w:p>
    <w:p w:rsidR="00406C5A" w:rsidRDefault="00406C5A">
      <w:r>
        <w:t xml:space="preserve">Thoroughly dissect Tibia and femur. This includes removing the muscles and tendons, the hip girdle and foot. Gently snip away at the ligaments/tendons making each connection and be sure not to break open the tibia or femur. You can just break off the fibula. You should finish with 2 sets of fairly clean tibias/fibulas per mouse. </w:t>
      </w:r>
    </w:p>
    <w:p w:rsidR="00614192" w:rsidRDefault="00614192">
      <w:r>
        <w:t xml:space="preserve">Pipette 50 uL PBS into 1.7 mL </w:t>
      </w:r>
      <w:proofErr w:type="spellStart"/>
      <w:r>
        <w:t>microcentrifuge</w:t>
      </w:r>
      <w:proofErr w:type="spellEnd"/>
      <w:r>
        <w:t xml:space="preserve"> tubes. Cut ~1mm off the edge of each bone such that the marrow is exposed (it’s “shiny”). Spin all tubes (4 per mouse, </w:t>
      </w:r>
      <w:r w:rsidR="006176CF">
        <w:t xml:space="preserve">0.65 mL </w:t>
      </w:r>
      <w:r>
        <w:t>tube with cut bone (cut side down) inside 1.7 mL tube with PBS. 7k rpm, very brief spin. (</w:t>
      </w:r>
      <w:proofErr w:type="gramStart"/>
      <w:r>
        <w:t>just</w:t>
      </w:r>
      <w:proofErr w:type="gramEnd"/>
      <w:r>
        <w:t xml:space="preserve"> let it reach max speed for 20-30 sec. </w:t>
      </w:r>
      <w:r w:rsidR="00B03950">
        <w:t xml:space="preserve">Should yield a pretty substantial brown/red pellet. </w:t>
      </w:r>
    </w:p>
    <w:p w:rsidR="00B03950" w:rsidRDefault="00B03950">
      <w:r>
        <w:t>Combine tubes from individual mice (</w:t>
      </w:r>
      <w:proofErr w:type="spellStart"/>
      <w:r>
        <w:t>resuspend</w:t>
      </w:r>
      <w:proofErr w:type="spellEnd"/>
      <w:r>
        <w:t xml:space="preserve"> and pipette into one. Can combine by genotype too if more cells needed. </w:t>
      </w:r>
      <w:r w:rsidR="004676C1">
        <w:t xml:space="preserve">Discard any residual bits of muscle that get caught in the pipette tip. </w:t>
      </w:r>
    </w:p>
    <w:p w:rsidR="00C41476" w:rsidRDefault="00C41476">
      <w:r>
        <w:t xml:space="preserve">~200-300 uL total suspension per mouse, add 50 uL RBC lysis buffer. </w:t>
      </w:r>
      <w:proofErr w:type="spellStart"/>
      <w:r>
        <w:t>Resuspend</w:t>
      </w:r>
      <w:proofErr w:type="spellEnd"/>
      <w:r>
        <w:t xml:space="preserve"> and let lyse 2-3 </w:t>
      </w:r>
      <w:proofErr w:type="spellStart"/>
      <w:r>
        <w:t>mins</w:t>
      </w:r>
      <w:proofErr w:type="spellEnd"/>
      <w:r>
        <w:t>. Add excess of PBS to dilute/deactiv</w:t>
      </w:r>
      <w:r w:rsidR="006176CF">
        <w:t>at</w:t>
      </w:r>
      <w:r>
        <w:t xml:space="preserve">e RBS lysis (just fill the 1.7 mL tube).  Spin 900 rpm 7 </w:t>
      </w:r>
      <w:proofErr w:type="spellStart"/>
      <w:r>
        <w:t>mins</w:t>
      </w:r>
      <w:proofErr w:type="spellEnd"/>
      <w:r>
        <w:t xml:space="preserve"> 4C. </w:t>
      </w:r>
    </w:p>
    <w:p w:rsidR="005D70CC" w:rsidRDefault="005D70CC">
      <w:pPr>
        <w:rPr>
          <w:b/>
        </w:rPr>
      </w:pPr>
      <w:r>
        <w:rPr>
          <w:b/>
        </w:rPr>
        <w:t>Under hood:</w:t>
      </w:r>
    </w:p>
    <w:p w:rsidR="005D70CC" w:rsidRPr="004676C1" w:rsidRDefault="005D70CC">
      <w:pPr>
        <w:rPr>
          <w:b/>
        </w:rPr>
      </w:pPr>
      <w:r>
        <w:t>Make up 10 mL media with 5% MCSF per mouse.</w:t>
      </w:r>
      <w:r w:rsidR="004676C1">
        <w:t xml:space="preserve"> (</w:t>
      </w:r>
      <w:proofErr w:type="gramStart"/>
      <w:r w:rsidR="004676C1">
        <w:rPr>
          <w:b/>
        </w:rPr>
        <w:t>note</w:t>
      </w:r>
      <w:proofErr w:type="gramEnd"/>
      <w:r w:rsidR="004676C1">
        <w:rPr>
          <w:b/>
        </w:rPr>
        <w:t>: potency of MCSF varies, may need to use 5 or 10 % and learn what “fully differentiated” looks like</w:t>
      </w:r>
      <w:r w:rsidR="00962450">
        <w:rPr>
          <w:b/>
        </w:rPr>
        <w:t xml:space="preserve"> and potentially do a time course validation with new batches</w:t>
      </w:r>
      <w:r w:rsidR="004676C1">
        <w:rPr>
          <w:b/>
        </w:rPr>
        <w:t>)</w:t>
      </w:r>
      <w:r w:rsidR="006176CF">
        <w:rPr>
          <w:b/>
        </w:rPr>
        <w:t xml:space="preserve"> (Source of MCSF: L929-conditioned media (See </w:t>
      </w:r>
      <w:proofErr w:type="spellStart"/>
      <w:r w:rsidR="006176CF">
        <w:rPr>
          <w:b/>
        </w:rPr>
        <w:t>Cathryn</w:t>
      </w:r>
      <w:proofErr w:type="spellEnd"/>
      <w:r w:rsidR="006176CF">
        <w:rPr>
          <w:b/>
        </w:rPr>
        <w:t xml:space="preserve"> Martel Protocol)</w:t>
      </w:r>
    </w:p>
    <w:p w:rsidR="005D70CC" w:rsidRDefault="005D70CC">
      <w:r>
        <w:t xml:space="preserve">Aspirate supernatant from 1.7 mL </w:t>
      </w:r>
      <w:proofErr w:type="gramStart"/>
      <w:r>
        <w:t>tubes,</w:t>
      </w:r>
      <w:proofErr w:type="gramEnd"/>
      <w:r>
        <w:t xml:space="preserve"> </w:t>
      </w:r>
      <w:proofErr w:type="spellStart"/>
      <w:r>
        <w:t>resuspend</w:t>
      </w:r>
      <w:proofErr w:type="spellEnd"/>
      <w:r>
        <w:t xml:space="preserve"> each in 1 mL media thoroughly. </w:t>
      </w:r>
    </w:p>
    <w:p w:rsidR="005D70CC" w:rsidRDefault="005D70CC">
      <w:r>
        <w:t xml:space="preserve">Plate in final volume 10 mL on </w:t>
      </w:r>
      <w:r>
        <w:rPr>
          <w:b/>
        </w:rPr>
        <w:t>bacterial culture</w:t>
      </w:r>
      <w:r>
        <w:t xml:space="preserve"> (sterile</w:t>
      </w:r>
      <w:r w:rsidR="00962450">
        <w:t>, non-tissue culture treated</w:t>
      </w:r>
      <w:r>
        <w:t xml:space="preserve">) </w:t>
      </w:r>
      <w:proofErr w:type="gramStart"/>
      <w:r>
        <w:t>plate</w:t>
      </w:r>
      <w:r w:rsidR="004676C1">
        <w:t>,</w:t>
      </w:r>
      <w:proofErr w:type="gramEnd"/>
      <w:r w:rsidR="004676C1">
        <w:t xml:space="preserve"> or </w:t>
      </w:r>
      <w:proofErr w:type="spellStart"/>
      <w:r w:rsidR="004676C1">
        <w:t>greiner</w:t>
      </w:r>
      <w:proofErr w:type="spellEnd"/>
      <w:r w:rsidR="004676C1">
        <w:t xml:space="preserve"> </w:t>
      </w:r>
      <w:r w:rsidR="00962450">
        <w:t xml:space="preserve">suspension </w:t>
      </w:r>
      <w:r w:rsidR="004676C1">
        <w:t>plate as appropriate</w:t>
      </w:r>
      <w:r>
        <w:t xml:space="preserve">, disperse well. </w:t>
      </w:r>
    </w:p>
    <w:p w:rsidR="00485185" w:rsidRDefault="005D70CC">
      <w:bookmarkStart w:id="0" w:name="_GoBack"/>
      <w:bookmarkEnd w:id="0"/>
      <w:r>
        <w:lastRenderedPageBreak/>
        <w:t xml:space="preserve">Place in incubator, will take at least 48 hours to start differentiating and </w:t>
      </w:r>
      <w:r w:rsidR="00443B28">
        <w:t>fully adhere</w:t>
      </w:r>
      <w:r>
        <w:t xml:space="preserve">. Wait at least 3-4 days before changing the media once more to full media w/ 5% MCSF before experiments/treatments, </w:t>
      </w:r>
      <w:r w:rsidR="00E2255A">
        <w:t xml:space="preserve">then a few days after that, can </w:t>
      </w:r>
      <w:proofErr w:type="spellStart"/>
      <w:r w:rsidR="00E2255A">
        <w:t>replate</w:t>
      </w:r>
      <w:proofErr w:type="spellEnd"/>
      <w:r w:rsidR="00E2255A">
        <w:t>.</w:t>
      </w:r>
    </w:p>
    <w:p w:rsidR="00E2255A" w:rsidRPr="00485185" w:rsidRDefault="00E2255A">
      <w:r>
        <w:t xml:space="preserve">Wash 10 cm plates </w:t>
      </w:r>
      <w:proofErr w:type="gramStart"/>
      <w:r>
        <w:t>2x</w:t>
      </w:r>
      <w:proofErr w:type="gramEnd"/>
      <w:r>
        <w:t xml:space="preserve"> with </w:t>
      </w:r>
      <w:proofErr w:type="spellStart"/>
      <w:r>
        <w:t>pbs</w:t>
      </w:r>
      <w:proofErr w:type="spellEnd"/>
      <w:r>
        <w:t xml:space="preserve">, put 2 mL </w:t>
      </w:r>
      <w:proofErr w:type="spellStart"/>
      <w:r>
        <w:t>cellstripper</w:t>
      </w:r>
      <w:proofErr w:type="spellEnd"/>
      <w:r>
        <w:t xml:space="preserve"> for 20 </w:t>
      </w:r>
      <w:proofErr w:type="spellStart"/>
      <w:r>
        <w:t>mins</w:t>
      </w:r>
      <w:proofErr w:type="spellEnd"/>
      <w:r>
        <w:t xml:space="preserve"> in incubator. Then, add 6 mL normal media to neutralize </w:t>
      </w:r>
      <w:proofErr w:type="spellStart"/>
      <w:r>
        <w:t>cellstripper</w:t>
      </w:r>
      <w:proofErr w:type="spellEnd"/>
      <w:r>
        <w:t xml:space="preserve">.  Collect in 50 mL tube. Spin 7 </w:t>
      </w:r>
      <w:proofErr w:type="spellStart"/>
      <w:r>
        <w:t>mins</w:t>
      </w:r>
      <w:proofErr w:type="spellEnd"/>
      <w:r>
        <w:t xml:space="preserve"> 1k rpm.</w:t>
      </w:r>
      <w:r w:rsidRPr="00E2255A">
        <w:t xml:space="preserve"> </w:t>
      </w:r>
      <w:proofErr w:type="spellStart"/>
      <w:r>
        <w:t>Replate</w:t>
      </w:r>
      <w:proofErr w:type="spellEnd"/>
      <w:r>
        <w:t xml:space="preserve"> at 300-500k cells/well for 12wp.</w:t>
      </w:r>
    </w:p>
    <w:sectPr w:rsidR="00E2255A" w:rsidRPr="00485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185"/>
    <w:rsid w:val="00406C5A"/>
    <w:rsid w:val="00443B28"/>
    <w:rsid w:val="004676C1"/>
    <w:rsid w:val="00485185"/>
    <w:rsid w:val="005D70CC"/>
    <w:rsid w:val="00614192"/>
    <w:rsid w:val="006176CF"/>
    <w:rsid w:val="007E6AE0"/>
    <w:rsid w:val="00962450"/>
    <w:rsid w:val="00B03950"/>
    <w:rsid w:val="00B41814"/>
    <w:rsid w:val="00B607B9"/>
    <w:rsid w:val="00C41476"/>
    <w:rsid w:val="00D03613"/>
    <w:rsid w:val="00E2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1777</TotalTime>
  <Pages>2</Pages>
  <Words>437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Evans, Trent</dc:creator>
  <cp:lastModifiedBy>Windows User</cp:lastModifiedBy>
  <cp:revision>10</cp:revision>
  <dcterms:created xsi:type="dcterms:W3CDTF">2015-07-08T16:02:00Z</dcterms:created>
  <dcterms:modified xsi:type="dcterms:W3CDTF">2018-03-15T15:42:00Z</dcterms:modified>
</cp:coreProperties>
</file>